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bookmarkStart w:id="0" w:name="_GoBack"/>
      <w:bookmarkEnd w:id="0"/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>การขอเอกสาร หลักฐานทางการศึกษา ตามหลักสูตรการศึกษานอกระบบระดับการศึกษาขั้นพื้นฐาน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ศูนย์การศึกษานอกระบบและการศึกษาตามอัธยาศัยอำเภอทุ่งหว้า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กระทรวงศึกษาธิการ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คุณสมบัติผู้ที่จะยื่นคำขอเอกสาร หลักฐานทางการศึกษา กศน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ต้องเป็นนักศึกษา กศน</w:t>
      </w:r>
      <w:r w:rsidRPr="00586D86">
        <w:rPr>
          <w:rFonts w:ascii="Tahoma" w:hAnsi="Tahoma" w:cs="Tahoma"/>
          <w:noProof/>
          <w:sz w:val="20"/>
          <w:szCs w:val="20"/>
        </w:rPr>
        <w:t xml:space="preserve">. </w:t>
      </w:r>
      <w:r w:rsidRPr="00586D86">
        <w:rPr>
          <w:rFonts w:ascii="Tahoma" w:hAnsi="Tahoma" w:cs="Tahoma"/>
          <w:noProof/>
          <w:sz w:val="20"/>
          <w:szCs w:val="20"/>
          <w:cs/>
        </w:rPr>
        <w:t>หรือผู้สำเร็จการศึกษา ตามหลักสูตรการศึกษานอกระบบระดับการศึกษาขั้นพื้นฐาน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เอกสาร หลักฐานทางการศึกษา กศน</w:t>
      </w:r>
      <w:r w:rsidRPr="00586D86">
        <w:rPr>
          <w:rFonts w:ascii="Tahoma" w:hAnsi="Tahoma" w:cs="Tahoma"/>
          <w:noProof/>
          <w:sz w:val="20"/>
          <w:szCs w:val="20"/>
        </w:rPr>
        <w:t xml:space="preserve">. </w:t>
      </w:r>
      <w:r w:rsidRPr="00586D86">
        <w:rPr>
          <w:rFonts w:ascii="Tahoma" w:hAnsi="Tahoma" w:cs="Tahoma"/>
          <w:noProof/>
          <w:sz w:val="20"/>
          <w:szCs w:val="20"/>
          <w:cs/>
        </w:rPr>
        <w:t>ได้แก่ ระเบียนแสดงผลการเรียน ใบรับรองการจบการศึกษา</w:t>
      </w:r>
      <w:r w:rsidRPr="00586D86">
        <w:rPr>
          <w:rFonts w:ascii="Tahoma" w:hAnsi="Tahoma" w:cs="Tahoma"/>
          <w:noProof/>
          <w:sz w:val="20"/>
          <w:szCs w:val="20"/>
        </w:rPr>
        <w:t xml:space="preserve"> </w:t>
      </w:r>
      <w:r w:rsidRPr="00586D86">
        <w:rPr>
          <w:rFonts w:ascii="Tahoma" w:hAnsi="Tahoma" w:cs="Tahoma"/>
          <w:noProof/>
          <w:sz w:val="20"/>
          <w:szCs w:val="20"/>
          <w:cs/>
        </w:rPr>
        <w:t>ใบรับรองการเป็นนักศึกษา และเอกสาร หลักฐานอื่นตามอำนาจหน้าที่ของสถานศึกษา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ระยะเวลาในการให้บริการตามคู่มือนี้ ใช้เฉพาะผู้ขอเอกสาร หลักฐานสำเร็จการศึกษา ตามหลักสูตรการศึกษานอกระบบระดับการศึกษาขั้นพื้นฐาน พุทธศักราช </w:t>
      </w:r>
      <w:r w:rsidRPr="00586D86">
        <w:rPr>
          <w:rFonts w:ascii="Tahoma" w:hAnsi="Tahoma" w:cs="Tahoma"/>
          <w:noProof/>
          <w:sz w:val="20"/>
          <w:szCs w:val="20"/>
        </w:rPr>
        <w:t>2551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ศูนย์การศึกษานอกระบบและการศึกษาตามอัธยาศัยอำเภอทุ่งหว้า เลขที่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182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หมู่ที่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6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ตำบลทุ่งหว้า อำเภอทุ่งหว้า จังหวัดสตูล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91120 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5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วันทำการ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ตรวจสอบคำร้องและเอกสารประกอบคำร้อง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30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นาที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ศูนย์การศึกษานอกระบบและการศึกษาตามอัธยาศัยอำเภอทุ่งหว้า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ตรวจสอบประวัติและจัดทำเอกสารหลักฐานการสำเร็จการศึกษาและลงนามโดยผู้อำนวยการสถานศึกษา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4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ศูนย์การศึกษานอกระบบและการศึกษาตามอัธยาศัยอำเภอทุ่งหว้า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บัตรประจำตัวประชาชน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945003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บัตรประจำตัวนักศึกษา กศน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945003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635331655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ใช้แทนบัตรประจำตัวประชาชน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สำเนาทะเบียนบ้าน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945003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549878834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รูปถ่ายชุดนักศึกษาหน้าตรงครึ่งตัว ขนาด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4 x 5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ซม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lastRenderedPageBreak/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945003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771518125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ยกเว้นใบแทนใบประกาศนียบัตรไม่ต้องใช้รูปถ่าย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5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ใบแจ้งความเอกสารหาย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945003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726728096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เอกสาร หลักฐานการศึกษาชำรุด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945003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302574830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กรณีขอใบใหม่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10075" w:type="dxa"/>
            <w:gridSpan w:val="3"/>
          </w:tcPr>
          <w:p w:rsidR="008D6120" w:rsidRPr="00812105" w:rsidRDefault="00812105" w:rsidP="00CD595C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cs/>
              </w:rPr>
            </w:pPr>
            <w:r w:rsidRPr="00812105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ไม่มีข้อมูลค่าธรรมเนียม</w:t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ศูนย์การศึกษานอกระบบและการศึกษาตามอัธยาศัยอำเภอทุ่งหว้า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จังหวัดสตูล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สำนักงานส่งเสริมการศึกษานอกระบบและการศึกษาตามอัธยาศัย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0 2282 6091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โทรสาร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0 2281 3732)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สำนักงานปลัดกระทรวงศึกษาธิการ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1579)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1660)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527864" w:rsidRPr="00A36052" w:rsidTr="00527864">
        <w:tc>
          <w:tcPr>
            <w:tcW w:w="10075" w:type="dxa"/>
            <w:gridSpan w:val="2"/>
          </w:tcPr>
          <w:p w:rsidR="00527864" w:rsidRPr="00A36052" w:rsidRDefault="00A36052" w:rsidP="00527864">
            <w:pPr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A36052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ไม่มีแบบฟอร์ม ตัวอย่าง และคู่มือการกรอก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>การขอเอกสาร หลักฐานทางการศึกษา ตามหลักสูตรการศึกษานอกระบบระดับการศึกษาขั้นพื้นฐาน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 xml:space="preserve">.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สำนักงานปลัดกระทรวงศึกษาธิการ 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>.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อนุญาต</w:t>
      </w:r>
      <w:r w:rsidR="00310B8F">
        <w:rPr>
          <w:rFonts w:ascii="Tahoma" w:hAnsi="Tahoma" w:cs="Tahoma"/>
          <w:noProof/>
          <w:sz w:val="20"/>
          <w:szCs w:val="20"/>
        </w:rPr>
        <w:t>/</w:t>
      </w:r>
      <w:r w:rsidR="00310B8F">
        <w:rPr>
          <w:rFonts w:ascii="Tahoma" w:hAnsi="Tahoma" w:cs="Tahoma"/>
          <w:noProof/>
          <w:sz w:val="20"/>
          <w:szCs w:val="20"/>
          <w:cs/>
        </w:rPr>
        <w:t>ออกใบอนุญาต</w:t>
      </w:r>
      <w:r w:rsidR="00310B8F">
        <w:rPr>
          <w:rFonts w:ascii="Tahoma" w:hAnsi="Tahoma" w:cs="Tahoma"/>
          <w:noProof/>
          <w:sz w:val="20"/>
          <w:szCs w:val="20"/>
        </w:rPr>
        <w:t>/</w:t>
      </w:r>
      <w:r w:rsidR="00310B8F">
        <w:rPr>
          <w:rFonts w:ascii="Tahoma" w:hAnsi="Tahoma" w:cs="Tahoma"/>
          <w:noProof/>
          <w:sz w:val="20"/>
          <w:szCs w:val="20"/>
          <w:cs/>
        </w:rPr>
        <w:t>รับรอง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พระราชบัญญัติส่งเสริมการศึกษานอกระบบและการศึกษาตามอัธยาศัย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 2551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บริการทั่วไป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สถาบันการศึกษา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lastRenderedPageBreak/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-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สำเนาคู่มือประชาชน </w:t>
      </w:r>
      <w:r w:rsidR="002F5480">
        <w:rPr>
          <w:rFonts w:ascii="Tahoma" w:hAnsi="Tahoma" w:cs="Tahoma"/>
          <w:noProof/>
          <w:sz w:val="20"/>
          <w:szCs w:val="20"/>
        </w:rPr>
        <w:t>03/09/2015 15:18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45003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4500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945003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4500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945003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64E"/>
    <w:rsid w:val="003D3954"/>
    <w:rsid w:val="004C7D26"/>
    <w:rsid w:val="0056046F"/>
    <w:rsid w:val="005B7A39"/>
    <w:rsid w:val="005D5EED"/>
    <w:rsid w:val="00652EE5"/>
    <w:rsid w:val="00681D5B"/>
    <w:rsid w:val="006B5E68"/>
    <w:rsid w:val="0080364E"/>
    <w:rsid w:val="008B7B0C"/>
    <w:rsid w:val="009B4526"/>
    <w:rsid w:val="00B10CD2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F34D4F-51DB-488B-8E76-8F2DD64EE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593</Words>
  <Characters>3383</Characters>
  <Application>Microsoft Office Word</Application>
  <DocSecurity>0</DocSecurity>
  <Lines>28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Admin</cp:lastModifiedBy>
  <cp:revision>2</cp:revision>
  <dcterms:created xsi:type="dcterms:W3CDTF">2016-06-20T06:46:00Z</dcterms:created>
  <dcterms:modified xsi:type="dcterms:W3CDTF">2016-06-20T06:46:00Z</dcterms:modified>
</cp:coreProperties>
</file>